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Learnt LaTeX.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Solve constraint satisfaction problems.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tests for TimeMLParser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Creating more tests for the TimeMLParser to correlate to correct output, instead of checking for errors and exceptions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Tedious work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Enhancing the timeline visualization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timeline visualization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graph partitioner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graph partitioner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Looked into implementation methods for timeline construction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Implementation methods for timeline construction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Waiting on inconsistency detection to be done to work on timeline construction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the front-end visualization tasks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front-end visualization tasks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the front-end visualization 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 Continue working on the front-end visualization tasks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